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Style w:val="6"/>
          <w:rFonts w:hint="eastAsia" w:ascii="宋体" w:hAnsi="宋体" w:eastAsia="宋体" w:cs="宋体"/>
          <w:b/>
          <w:i w:val="0"/>
          <w:caps w:val="0"/>
          <w:color w:val="auto"/>
          <w:spacing w:val="0"/>
          <w:sz w:val="30"/>
          <w:szCs w:val="30"/>
          <w:bdr w:val="none" w:color="auto" w:sz="0" w:space="0"/>
          <w:shd w:val="clear" w:fill="FFFFFF"/>
        </w:rPr>
      </w:pPr>
      <w:r>
        <w:rPr>
          <w:b w:val="0"/>
          <w:i w:val="0"/>
          <w:caps w:val="0"/>
          <w:color w:val="auto"/>
          <w:spacing w:val="0"/>
          <w:sz w:val="30"/>
          <w:szCs w:val="30"/>
        </w:rPr>
        <w:t>2021年广外-澳洲迪肯大学“英语教学硕士”（Master of TESOL）合作项目第十三期招生</w:t>
      </w:r>
      <w:r>
        <w:rPr>
          <w:rStyle w:val="6"/>
          <w:rFonts w:hint="eastAsia" w:ascii="宋体" w:hAnsi="宋体" w:eastAsia="宋体" w:cs="宋体"/>
          <w:b/>
          <w:i w:val="0"/>
          <w:caps w:val="0"/>
          <w:color w:val="auto"/>
          <w:spacing w:val="0"/>
          <w:sz w:val="30"/>
          <w:szCs w:val="30"/>
          <w:bdr w:val="none" w:color="auto" w:sz="0" w:space="0"/>
          <w:shd w:val="clear" w:fill="FFFFFF"/>
          <w:lang w:val="en-US"/>
        </w:rPr>
        <w:t>FAQ</w:t>
      </w:r>
      <w:r>
        <w:rPr>
          <w:rStyle w:val="6"/>
          <w:rFonts w:hint="eastAsia" w:ascii="宋体" w:hAnsi="宋体" w:eastAsia="宋体" w:cs="宋体"/>
          <w:b/>
          <w:i w:val="0"/>
          <w:caps w:val="0"/>
          <w:color w:val="auto"/>
          <w:spacing w:val="0"/>
          <w:sz w:val="30"/>
          <w:szCs w:val="30"/>
          <w:bdr w:val="none" w:color="auto" w:sz="0" w:space="0"/>
          <w:shd w:val="clear" w:fill="FFFFFF"/>
        </w:rPr>
        <w:t>（常见问题解答）</w:t>
      </w:r>
    </w:p>
    <w:p>
      <w:pPr>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b/>
          <w:bCs/>
          <w:i w:val="0"/>
          <w:caps w:val="0"/>
          <w:color w:val="auto"/>
          <w:spacing w:val="0"/>
          <w:sz w:val="28"/>
          <w:szCs w:val="28"/>
        </w:rPr>
      </w:pPr>
      <w:r>
        <w:rPr>
          <w:rFonts w:hint="eastAsia" w:ascii="宋体" w:hAnsi="宋体" w:eastAsia="宋体" w:cs="宋体"/>
          <w:b/>
          <w:bCs/>
          <w:i w:val="0"/>
          <w:caps w:val="0"/>
          <w:color w:val="auto"/>
          <w:spacing w:val="0"/>
          <w:sz w:val="28"/>
          <w:szCs w:val="28"/>
          <w:bdr w:val="none" w:color="auto" w:sz="0" w:space="0"/>
          <w:shd w:val="clear" w:fill="FFFFFF"/>
          <w:lang w:val="en-US"/>
        </w:rPr>
        <w:t>1.</w:t>
      </w:r>
      <w:r>
        <w:rPr>
          <w:rStyle w:val="6"/>
          <w:rFonts w:hint="eastAsia" w:ascii="宋体" w:hAnsi="宋体" w:eastAsia="宋体" w:cs="宋体"/>
          <w:b/>
          <w:bCs/>
          <w:i w:val="0"/>
          <w:caps w:val="0"/>
          <w:color w:val="auto"/>
          <w:spacing w:val="0"/>
          <w:sz w:val="28"/>
          <w:szCs w:val="28"/>
          <w:bdr w:val="none" w:color="auto" w:sz="0" w:space="0"/>
          <w:shd w:val="clear" w:fill="FFFFFF"/>
        </w:rPr>
        <w:t>在迪肯大学获得学位后，国内是否承认学历？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4"/>
          <w:szCs w:val="24"/>
          <w:bdr w:val="none" w:color="auto" w:sz="0" w:space="0"/>
          <w:shd w:val="clear" w:fill="FFFFFF"/>
        </w:rPr>
      </w:pPr>
      <w:r>
        <w:rPr>
          <w:rFonts w:hint="eastAsia" w:ascii="宋体" w:hAnsi="宋体" w:eastAsia="宋体" w:cs="宋体"/>
          <w:i w:val="0"/>
          <w:caps w:val="0"/>
          <w:color w:val="auto"/>
          <w:spacing w:val="0"/>
          <w:sz w:val="24"/>
          <w:szCs w:val="24"/>
          <w:bdr w:val="none" w:color="auto" w:sz="0" w:space="0"/>
          <w:shd w:val="clear" w:fill="FFFFFF"/>
        </w:rPr>
        <w:t>是的。学员毕业回国后，可在教育部留学服务中心获得学历认证。凭迪肯大学学位证书和成绩单等资料在广州市办理认证手续即可。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caps w:val="0"/>
          <w:color w:val="auto"/>
          <w:spacing w:val="0"/>
          <w:sz w:val="28"/>
          <w:szCs w:val="28"/>
        </w:rPr>
      </w:pPr>
      <w:r>
        <w:rPr>
          <w:rStyle w:val="6"/>
          <w:rFonts w:hint="eastAsia" w:ascii="宋体" w:hAnsi="宋体" w:eastAsia="宋体" w:cs="宋体"/>
          <w:i w:val="0"/>
          <w:caps w:val="0"/>
          <w:color w:val="auto"/>
          <w:spacing w:val="0"/>
          <w:sz w:val="28"/>
          <w:szCs w:val="28"/>
          <w:bdr w:val="none" w:color="auto" w:sz="0" w:space="0"/>
          <w:shd w:val="clear" w:fill="FFFFFF"/>
          <w:lang w:val="en-US"/>
        </w:rPr>
        <w:t>2</w:t>
      </w:r>
      <w:r>
        <w:rPr>
          <w:rStyle w:val="6"/>
          <w:rFonts w:hint="eastAsia" w:ascii="宋体" w:hAnsi="宋体" w:eastAsia="宋体" w:cs="宋体"/>
          <w:i w:val="0"/>
          <w:caps w:val="0"/>
          <w:color w:val="auto"/>
          <w:spacing w:val="0"/>
          <w:sz w:val="28"/>
          <w:szCs w:val="28"/>
          <w:bdr w:val="none" w:color="auto" w:sz="0" w:space="0"/>
          <w:shd w:val="clear" w:fill="FFFFFF"/>
        </w:rPr>
        <w:t>．我去留学总共花费大概多少？各部分的费用大概如何？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4"/>
          <w:szCs w:val="24"/>
          <w:bdr w:val="none" w:color="auto" w:sz="0" w:space="0"/>
          <w:shd w:val="clear" w:fill="FFFFFF"/>
        </w:rPr>
      </w:pPr>
      <w:r>
        <w:rPr>
          <w:rFonts w:hint="eastAsia" w:ascii="宋体" w:hAnsi="宋体" w:eastAsia="宋体" w:cs="宋体"/>
          <w:i w:val="0"/>
          <w:caps w:val="0"/>
          <w:color w:val="auto"/>
          <w:spacing w:val="0"/>
          <w:sz w:val="24"/>
          <w:szCs w:val="24"/>
          <w:bdr w:val="none" w:color="auto" w:sz="0" w:space="0"/>
          <w:shd w:val="clear" w:fill="FFFFFF"/>
        </w:rPr>
        <w:t>迪肯大学</w:t>
      </w:r>
      <w:r>
        <w:rPr>
          <w:rFonts w:hint="eastAsia" w:ascii="宋体" w:hAnsi="宋体" w:eastAsia="宋体" w:cs="宋体"/>
          <w:i w:val="0"/>
          <w:caps w:val="0"/>
          <w:color w:val="auto"/>
          <w:spacing w:val="0"/>
          <w:sz w:val="24"/>
          <w:szCs w:val="24"/>
          <w:bdr w:val="none" w:color="auto" w:sz="0" w:space="0"/>
          <w:shd w:val="clear" w:fill="FFFFFF"/>
          <w:lang w:val="en-US"/>
        </w:rPr>
        <w:t>2021</w:t>
      </w:r>
      <w:r>
        <w:rPr>
          <w:rFonts w:hint="eastAsia" w:ascii="宋体" w:hAnsi="宋体" w:eastAsia="宋体" w:cs="宋体"/>
          <w:i w:val="0"/>
          <w:caps w:val="0"/>
          <w:color w:val="auto"/>
          <w:spacing w:val="0"/>
          <w:sz w:val="24"/>
          <w:szCs w:val="24"/>
          <w:bdr w:val="none" w:color="auto" w:sz="0" w:space="0"/>
          <w:shd w:val="clear" w:fill="FFFFFF"/>
        </w:rPr>
        <w:t>年英语教学硕士（</w:t>
      </w:r>
      <w:r>
        <w:rPr>
          <w:rFonts w:hint="eastAsia" w:ascii="宋体" w:hAnsi="宋体" w:eastAsia="宋体" w:cs="宋体"/>
          <w:i w:val="0"/>
          <w:caps w:val="0"/>
          <w:color w:val="auto"/>
          <w:spacing w:val="0"/>
          <w:sz w:val="24"/>
          <w:szCs w:val="24"/>
          <w:bdr w:val="none" w:color="auto" w:sz="0" w:space="0"/>
          <w:shd w:val="clear" w:fill="FFFFFF"/>
          <w:lang w:val="en-US"/>
        </w:rPr>
        <w:t>Master of TESOL</w:t>
      </w:r>
      <w:r>
        <w:rPr>
          <w:rFonts w:hint="eastAsia" w:ascii="宋体" w:hAnsi="宋体" w:eastAsia="宋体" w:cs="宋体"/>
          <w:i w:val="0"/>
          <w:caps w:val="0"/>
          <w:color w:val="auto"/>
          <w:spacing w:val="0"/>
          <w:sz w:val="24"/>
          <w:szCs w:val="24"/>
          <w:bdr w:val="none" w:color="auto" w:sz="0" w:space="0"/>
          <w:shd w:val="clear" w:fill="FFFFFF"/>
        </w:rPr>
        <w:t>）的学费为一年</w:t>
      </w:r>
      <w:r>
        <w:rPr>
          <w:rFonts w:hint="eastAsia" w:ascii="宋体" w:hAnsi="宋体" w:eastAsia="宋体" w:cs="宋体"/>
          <w:i w:val="0"/>
          <w:caps w:val="0"/>
          <w:color w:val="auto"/>
          <w:spacing w:val="0"/>
          <w:sz w:val="24"/>
          <w:szCs w:val="24"/>
          <w:bdr w:val="none" w:color="auto" w:sz="0" w:space="0"/>
          <w:shd w:val="clear" w:fill="FFFFFF"/>
          <w:lang w:val="en-US"/>
        </w:rPr>
        <w:t>32000</w:t>
      </w:r>
      <w:r>
        <w:rPr>
          <w:rFonts w:hint="eastAsia" w:ascii="宋体" w:hAnsi="宋体" w:eastAsia="宋体" w:cs="宋体"/>
          <w:i w:val="0"/>
          <w:caps w:val="0"/>
          <w:color w:val="auto"/>
          <w:spacing w:val="0"/>
          <w:sz w:val="24"/>
          <w:szCs w:val="24"/>
          <w:bdr w:val="none" w:color="auto" w:sz="0" w:space="0"/>
          <w:shd w:val="clear" w:fill="FFFFFF"/>
        </w:rPr>
        <w:t>澳币（本项目为</w:t>
      </w:r>
      <w:r>
        <w:rPr>
          <w:rFonts w:hint="eastAsia" w:ascii="宋体" w:hAnsi="宋体" w:eastAsia="宋体" w:cs="宋体"/>
          <w:i w:val="0"/>
          <w:caps w:val="0"/>
          <w:color w:val="auto"/>
          <w:spacing w:val="0"/>
          <w:sz w:val="24"/>
          <w:szCs w:val="24"/>
          <w:bdr w:val="none" w:color="auto" w:sz="0" w:space="0"/>
          <w:shd w:val="clear" w:fill="FFFFFF"/>
          <w:lang w:val="en-US"/>
        </w:rPr>
        <w:t>28800</w:t>
      </w:r>
      <w:r>
        <w:rPr>
          <w:rFonts w:hint="eastAsia" w:ascii="宋体" w:hAnsi="宋体" w:eastAsia="宋体" w:cs="宋体"/>
          <w:i w:val="0"/>
          <w:caps w:val="0"/>
          <w:color w:val="auto"/>
          <w:spacing w:val="0"/>
          <w:sz w:val="24"/>
          <w:szCs w:val="24"/>
          <w:bdr w:val="none" w:color="auto" w:sz="0" w:space="0"/>
          <w:shd w:val="clear" w:fill="FFFFFF"/>
        </w:rPr>
        <w:t>澳币），广外学费</w:t>
      </w:r>
      <w:r>
        <w:rPr>
          <w:rFonts w:hint="eastAsia" w:ascii="宋体" w:hAnsi="宋体" w:eastAsia="宋体" w:cs="宋体"/>
          <w:i w:val="0"/>
          <w:caps w:val="0"/>
          <w:color w:val="auto"/>
          <w:spacing w:val="0"/>
          <w:sz w:val="24"/>
          <w:szCs w:val="24"/>
          <w:bdr w:val="none" w:color="auto" w:sz="0" w:space="0"/>
          <w:shd w:val="clear" w:fill="FFFFFF"/>
          <w:lang w:val="en-US"/>
        </w:rPr>
        <w:t>42000</w:t>
      </w:r>
      <w:r>
        <w:rPr>
          <w:rFonts w:hint="eastAsia" w:ascii="宋体" w:hAnsi="宋体" w:eastAsia="宋体" w:cs="宋体"/>
          <w:i w:val="0"/>
          <w:caps w:val="0"/>
          <w:color w:val="auto"/>
          <w:spacing w:val="0"/>
          <w:sz w:val="24"/>
          <w:szCs w:val="24"/>
          <w:bdr w:val="none" w:color="auto" w:sz="0" w:space="0"/>
          <w:shd w:val="clear" w:fill="FFFFFF"/>
        </w:rPr>
        <w:t>人民币。生活费用方面，澳州政府的官方指导价为</w:t>
      </w:r>
      <w:r>
        <w:rPr>
          <w:rFonts w:hint="eastAsia" w:ascii="宋体" w:hAnsi="宋体" w:eastAsia="宋体" w:cs="宋体"/>
          <w:i w:val="0"/>
          <w:caps w:val="0"/>
          <w:color w:val="auto"/>
          <w:spacing w:val="0"/>
          <w:sz w:val="24"/>
          <w:szCs w:val="24"/>
          <w:bdr w:val="none" w:color="auto" w:sz="0" w:space="0"/>
          <w:shd w:val="clear" w:fill="FFFFFF"/>
          <w:lang w:val="en-US"/>
        </w:rPr>
        <w:t>18000</w:t>
      </w:r>
      <w:r>
        <w:rPr>
          <w:rFonts w:hint="eastAsia" w:ascii="宋体" w:hAnsi="宋体" w:eastAsia="宋体" w:cs="宋体"/>
          <w:i w:val="0"/>
          <w:caps w:val="0"/>
          <w:color w:val="auto"/>
          <w:spacing w:val="0"/>
          <w:sz w:val="24"/>
          <w:szCs w:val="24"/>
          <w:bdr w:val="none" w:color="auto" w:sz="0" w:space="0"/>
          <w:shd w:val="clear" w:fill="FFFFFF"/>
        </w:rPr>
        <w:t>澳币</w:t>
      </w:r>
      <w:r>
        <w:rPr>
          <w:rFonts w:hint="eastAsia" w:ascii="宋体" w:hAnsi="宋体" w:eastAsia="宋体" w:cs="宋体"/>
          <w:i w:val="0"/>
          <w:caps w:val="0"/>
          <w:color w:val="auto"/>
          <w:spacing w:val="0"/>
          <w:sz w:val="24"/>
          <w:szCs w:val="24"/>
          <w:bdr w:val="none" w:color="auto" w:sz="0" w:space="0"/>
          <w:shd w:val="clear" w:fill="FFFFFF"/>
          <w:lang w:val="en-US"/>
        </w:rPr>
        <w:t>/</w:t>
      </w:r>
      <w:r>
        <w:rPr>
          <w:rFonts w:hint="eastAsia" w:ascii="宋体" w:hAnsi="宋体" w:eastAsia="宋体" w:cs="宋体"/>
          <w:i w:val="0"/>
          <w:caps w:val="0"/>
          <w:color w:val="auto"/>
          <w:spacing w:val="0"/>
          <w:sz w:val="24"/>
          <w:szCs w:val="24"/>
          <w:bdr w:val="none" w:color="auto" w:sz="0" w:space="0"/>
          <w:shd w:val="clear" w:fill="FFFFFF"/>
        </w:rPr>
        <w:t>每年，具体视个人情况而定。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jc w:val="left"/>
        <w:rPr>
          <w:rStyle w:val="6"/>
          <w:rFonts w:hint="eastAsia" w:ascii="宋体" w:hAnsi="宋体" w:eastAsia="宋体" w:cs="宋体"/>
          <w:i w:val="0"/>
          <w:caps w:val="0"/>
          <w:color w:val="auto"/>
          <w:spacing w:val="0"/>
          <w:sz w:val="28"/>
          <w:szCs w:val="28"/>
          <w:shd w:val="clear" w:fill="FFFFFF"/>
          <w:lang w:val="en-US"/>
        </w:rPr>
      </w:pPr>
      <w:r>
        <w:rPr>
          <w:rStyle w:val="6"/>
          <w:rFonts w:hint="eastAsia" w:ascii="宋体" w:hAnsi="宋体" w:eastAsia="宋体" w:cs="宋体"/>
          <w:i w:val="0"/>
          <w:caps w:val="0"/>
          <w:color w:val="auto"/>
          <w:spacing w:val="0"/>
          <w:sz w:val="28"/>
          <w:szCs w:val="28"/>
          <w:shd w:val="clear" w:fill="FFFFFF"/>
          <w:lang w:val="en-US"/>
        </w:rPr>
        <w:t>3.在广外上课的时间怎么安排？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4"/>
          <w:szCs w:val="24"/>
          <w:bdr w:val="none" w:color="auto" w:sz="0" w:space="0"/>
          <w:shd w:val="clear" w:fill="FFFFFF"/>
        </w:rPr>
      </w:pPr>
      <w:r>
        <w:rPr>
          <w:rFonts w:hint="eastAsia" w:ascii="宋体" w:hAnsi="宋体" w:eastAsia="宋体" w:cs="宋体"/>
          <w:i w:val="0"/>
          <w:caps w:val="0"/>
          <w:color w:val="auto"/>
          <w:spacing w:val="0"/>
          <w:sz w:val="24"/>
          <w:szCs w:val="24"/>
          <w:bdr w:val="none" w:color="auto" w:sz="0" w:space="0"/>
          <w:shd w:val="clear" w:fill="FFFFFF"/>
        </w:rPr>
        <w:t>在广外的必修课为四门，会根据学生的情况尽量安排时间，以方便绝大多数学员的时间。一般会将四门课安排在两个半天完成，如有特别上课时间要求的学员，请于开课前提出。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jc w:val="left"/>
        <w:rPr>
          <w:rStyle w:val="6"/>
          <w:rFonts w:hint="eastAsia" w:ascii="宋体" w:hAnsi="宋体" w:eastAsia="宋体" w:cs="宋体"/>
          <w:i w:val="0"/>
          <w:caps w:val="0"/>
          <w:color w:val="auto"/>
          <w:spacing w:val="0"/>
          <w:sz w:val="28"/>
          <w:szCs w:val="28"/>
          <w:shd w:val="clear" w:fill="FFFFFF"/>
          <w:lang w:val="en-US"/>
        </w:rPr>
      </w:pPr>
      <w:r>
        <w:rPr>
          <w:rStyle w:val="6"/>
          <w:rFonts w:hint="eastAsia" w:ascii="宋体" w:hAnsi="宋体" w:eastAsia="宋体" w:cs="宋体"/>
          <w:i w:val="0"/>
          <w:caps w:val="0"/>
          <w:color w:val="auto"/>
          <w:spacing w:val="0"/>
          <w:sz w:val="28"/>
          <w:szCs w:val="28"/>
          <w:shd w:val="clear" w:fill="FFFFFF"/>
          <w:lang w:val="en-US"/>
        </w:rPr>
        <w:t>4. 迪肯大学各学期时间是怎样的？什么时间可以入学迪肯大学？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迪肯大学的对外英语教学硕士，分别于</w:t>
      </w:r>
      <w:r>
        <w:rPr>
          <w:rFonts w:hint="eastAsia" w:ascii="宋体" w:hAnsi="宋体" w:eastAsia="宋体" w:cs="宋体"/>
          <w:i w:val="0"/>
          <w:caps w:val="0"/>
          <w:color w:val="auto"/>
          <w:spacing w:val="0"/>
          <w:sz w:val="24"/>
          <w:szCs w:val="24"/>
          <w:bdr w:val="none" w:color="auto" w:sz="0" w:space="0"/>
          <w:shd w:val="clear" w:fill="FFFFFF"/>
          <w:lang w:val="en-US"/>
        </w:rPr>
        <w:t>3</w:t>
      </w:r>
      <w:r>
        <w:rPr>
          <w:rFonts w:hint="eastAsia" w:ascii="宋体" w:hAnsi="宋体" w:eastAsia="宋体" w:cs="宋体"/>
          <w:i w:val="0"/>
          <w:caps w:val="0"/>
          <w:color w:val="auto"/>
          <w:spacing w:val="0"/>
          <w:sz w:val="24"/>
          <w:szCs w:val="24"/>
          <w:bdr w:val="none" w:color="auto" w:sz="0" w:space="0"/>
          <w:shd w:val="clear" w:fill="FFFFFF"/>
        </w:rPr>
        <w:t>月，</w:t>
      </w:r>
      <w:r>
        <w:rPr>
          <w:rFonts w:hint="eastAsia" w:ascii="宋体" w:hAnsi="宋体" w:eastAsia="宋体" w:cs="宋体"/>
          <w:i w:val="0"/>
          <w:caps w:val="0"/>
          <w:color w:val="auto"/>
          <w:spacing w:val="0"/>
          <w:sz w:val="24"/>
          <w:szCs w:val="24"/>
          <w:bdr w:val="none" w:color="auto" w:sz="0" w:space="0"/>
          <w:shd w:val="clear" w:fill="FFFFFF"/>
          <w:lang w:val="en-US"/>
        </w:rPr>
        <w:t>7</w:t>
      </w:r>
      <w:r>
        <w:rPr>
          <w:rFonts w:hint="eastAsia" w:ascii="宋体" w:hAnsi="宋体" w:eastAsia="宋体" w:cs="宋体"/>
          <w:i w:val="0"/>
          <w:caps w:val="0"/>
          <w:color w:val="auto"/>
          <w:spacing w:val="0"/>
          <w:sz w:val="24"/>
          <w:szCs w:val="24"/>
          <w:bdr w:val="none" w:color="auto" w:sz="0" w:space="0"/>
          <w:shd w:val="clear" w:fill="FFFFFF"/>
        </w:rPr>
        <w:t>月两次开学。学员根据自身时间安排，可以选择每年的任一个开学时间入学，成功完成所需课程即可毕业。大四应届本科生必须等到</w:t>
      </w:r>
      <w:r>
        <w:rPr>
          <w:rFonts w:hint="eastAsia" w:ascii="宋体" w:hAnsi="宋体" w:eastAsia="宋体" w:cs="宋体"/>
          <w:i w:val="0"/>
          <w:caps w:val="0"/>
          <w:color w:val="auto"/>
          <w:spacing w:val="0"/>
          <w:sz w:val="24"/>
          <w:szCs w:val="24"/>
          <w:bdr w:val="none" w:color="auto" w:sz="0" w:space="0"/>
          <w:shd w:val="clear" w:fill="FFFFFF"/>
          <w:lang w:val="en-US"/>
        </w:rPr>
        <w:t>6</w:t>
      </w:r>
      <w:r>
        <w:rPr>
          <w:rFonts w:hint="eastAsia" w:ascii="宋体" w:hAnsi="宋体" w:eastAsia="宋体" w:cs="宋体"/>
          <w:i w:val="0"/>
          <w:caps w:val="0"/>
          <w:color w:val="auto"/>
          <w:spacing w:val="0"/>
          <w:sz w:val="24"/>
          <w:szCs w:val="24"/>
          <w:bdr w:val="none" w:color="auto" w:sz="0" w:space="0"/>
          <w:shd w:val="clear" w:fill="FFFFFF"/>
        </w:rPr>
        <w:t>月底原本科学校发放学位证书后，才能获得入读迪肯大学资格，所以最快只能</w:t>
      </w:r>
      <w:r>
        <w:rPr>
          <w:rFonts w:hint="eastAsia" w:ascii="宋体" w:hAnsi="宋体" w:eastAsia="宋体" w:cs="宋体"/>
          <w:i w:val="0"/>
          <w:caps w:val="0"/>
          <w:color w:val="auto"/>
          <w:spacing w:val="0"/>
          <w:sz w:val="24"/>
          <w:szCs w:val="24"/>
          <w:bdr w:val="none" w:color="auto" w:sz="0" w:space="0"/>
          <w:shd w:val="clear" w:fill="FFFFFF"/>
          <w:lang w:val="en-US"/>
        </w:rPr>
        <w:t>2021</w:t>
      </w:r>
      <w:r>
        <w:rPr>
          <w:rFonts w:hint="eastAsia" w:ascii="宋体" w:hAnsi="宋体" w:eastAsia="宋体" w:cs="宋体"/>
          <w:i w:val="0"/>
          <w:caps w:val="0"/>
          <w:color w:val="auto"/>
          <w:spacing w:val="0"/>
          <w:sz w:val="24"/>
          <w:szCs w:val="24"/>
          <w:bdr w:val="none" w:color="auto" w:sz="0" w:space="0"/>
          <w:shd w:val="clear" w:fill="FFFFFF"/>
        </w:rPr>
        <w:t>年</w:t>
      </w:r>
      <w:r>
        <w:rPr>
          <w:rFonts w:hint="eastAsia" w:ascii="宋体" w:hAnsi="宋体" w:eastAsia="宋体" w:cs="宋体"/>
          <w:i w:val="0"/>
          <w:caps w:val="0"/>
          <w:color w:val="auto"/>
          <w:spacing w:val="0"/>
          <w:sz w:val="24"/>
          <w:szCs w:val="24"/>
          <w:bdr w:val="none" w:color="auto" w:sz="0" w:space="0"/>
          <w:shd w:val="clear" w:fill="FFFFFF"/>
          <w:lang w:val="en-US"/>
        </w:rPr>
        <w:t>7</w:t>
      </w:r>
      <w:r>
        <w:rPr>
          <w:rFonts w:hint="eastAsia" w:ascii="宋体" w:hAnsi="宋体" w:eastAsia="宋体" w:cs="宋体"/>
          <w:i w:val="0"/>
          <w:caps w:val="0"/>
          <w:color w:val="auto"/>
          <w:spacing w:val="0"/>
          <w:sz w:val="24"/>
          <w:szCs w:val="24"/>
          <w:bdr w:val="none" w:color="auto" w:sz="0" w:space="0"/>
          <w:shd w:val="clear" w:fill="FFFFFF"/>
        </w:rPr>
        <w:t>月出国。为节约办理签证时间，迪肯大学可先发放有条件入学通知书（</w:t>
      </w:r>
      <w:r>
        <w:rPr>
          <w:rFonts w:hint="eastAsia" w:ascii="宋体" w:hAnsi="宋体" w:eastAsia="宋体" w:cs="宋体"/>
          <w:i w:val="0"/>
          <w:caps w:val="0"/>
          <w:color w:val="auto"/>
          <w:spacing w:val="0"/>
          <w:sz w:val="24"/>
          <w:szCs w:val="24"/>
          <w:bdr w:val="none" w:color="auto" w:sz="0" w:space="0"/>
          <w:shd w:val="clear" w:fill="FFFFFF"/>
          <w:lang w:val="en-US"/>
        </w:rPr>
        <w:t>conditional offer</w:t>
      </w:r>
      <w:r>
        <w:rPr>
          <w:rFonts w:hint="eastAsia" w:ascii="宋体" w:hAnsi="宋体" w:eastAsia="宋体" w:cs="宋体"/>
          <w:i w:val="0"/>
          <w:caps w:val="0"/>
          <w:color w:val="auto"/>
          <w:spacing w:val="0"/>
          <w:sz w:val="24"/>
          <w:szCs w:val="24"/>
          <w:bdr w:val="none" w:color="auto" w:sz="0" w:space="0"/>
          <w:shd w:val="clear" w:fill="FFFFFF"/>
        </w:rPr>
        <w:t>）给大四应届生，方便学生提前办理签证，以赶上</w:t>
      </w:r>
      <w:r>
        <w:rPr>
          <w:rFonts w:hint="eastAsia" w:ascii="宋体" w:hAnsi="宋体" w:eastAsia="宋体" w:cs="宋体"/>
          <w:i w:val="0"/>
          <w:caps w:val="0"/>
          <w:color w:val="auto"/>
          <w:spacing w:val="0"/>
          <w:sz w:val="24"/>
          <w:szCs w:val="24"/>
          <w:bdr w:val="none" w:color="auto" w:sz="0" w:space="0"/>
          <w:shd w:val="clear" w:fill="FFFFFF"/>
          <w:lang w:val="en-US"/>
        </w:rPr>
        <w:t>7</w:t>
      </w:r>
      <w:r>
        <w:rPr>
          <w:rFonts w:hint="eastAsia" w:ascii="宋体" w:hAnsi="宋体" w:eastAsia="宋体" w:cs="宋体"/>
          <w:i w:val="0"/>
          <w:caps w:val="0"/>
          <w:color w:val="auto"/>
          <w:spacing w:val="0"/>
          <w:sz w:val="24"/>
          <w:szCs w:val="24"/>
          <w:bdr w:val="none" w:color="auto" w:sz="0" w:space="0"/>
          <w:shd w:val="clear" w:fill="FFFFFF"/>
        </w:rPr>
        <w:t>月初的迪肯入学时间。</w:t>
      </w:r>
      <w:r>
        <w:rPr>
          <w:rFonts w:hint="eastAsia" w:ascii="宋体" w:hAnsi="宋体" w:eastAsia="宋体" w:cs="宋体"/>
          <w:i w:val="0"/>
          <w:caps w:val="0"/>
          <w:color w:val="auto"/>
          <w:spacing w:val="0"/>
          <w:sz w:val="24"/>
          <w:szCs w:val="24"/>
          <w:bdr w:val="none" w:color="auto" w:sz="0" w:space="0"/>
          <w:shd w:val="clear" w:fill="FFFFFF"/>
        </w:rPr>
        <w:t>学生须在迪肯大学</w:t>
      </w:r>
      <w:r>
        <w:rPr>
          <w:rFonts w:hint="eastAsia" w:ascii="宋体" w:hAnsi="宋体" w:eastAsia="宋体" w:cs="宋体"/>
          <w:i w:val="0"/>
          <w:caps w:val="0"/>
          <w:color w:val="auto"/>
          <w:spacing w:val="0"/>
          <w:sz w:val="24"/>
          <w:szCs w:val="24"/>
          <w:bdr w:val="none" w:color="auto" w:sz="0" w:space="0"/>
          <w:shd w:val="clear" w:fill="FFFFFF"/>
          <w:lang w:val="en-US"/>
        </w:rPr>
        <w:t>7</w:t>
      </w:r>
      <w:r>
        <w:rPr>
          <w:rFonts w:hint="eastAsia" w:ascii="宋体" w:hAnsi="宋体" w:eastAsia="宋体" w:cs="宋体"/>
          <w:i w:val="0"/>
          <w:caps w:val="0"/>
          <w:color w:val="auto"/>
          <w:spacing w:val="0"/>
          <w:sz w:val="24"/>
          <w:szCs w:val="24"/>
          <w:bdr w:val="none" w:color="auto" w:sz="0" w:space="0"/>
          <w:shd w:val="clear" w:fill="FFFFFF"/>
        </w:rPr>
        <w:t>月开学季提前至少</w:t>
      </w:r>
      <w:r>
        <w:rPr>
          <w:rFonts w:hint="eastAsia" w:ascii="宋体" w:hAnsi="宋体" w:eastAsia="宋体" w:cs="宋体"/>
          <w:i w:val="0"/>
          <w:caps w:val="0"/>
          <w:color w:val="auto"/>
          <w:spacing w:val="0"/>
          <w:sz w:val="24"/>
          <w:szCs w:val="24"/>
          <w:bdr w:val="none" w:color="auto" w:sz="0" w:space="0"/>
          <w:shd w:val="clear" w:fill="FFFFFF"/>
          <w:lang w:val="en-US"/>
        </w:rPr>
        <w:t>1-2</w:t>
      </w:r>
      <w:r>
        <w:rPr>
          <w:rFonts w:hint="eastAsia" w:ascii="宋体" w:hAnsi="宋体" w:eastAsia="宋体" w:cs="宋体"/>
          <w:i w:val="0"/>
          <w:caps w:val="0"/>
          <w:color w:val="auto"/>
          <w:spacing w:val="0"/>
          <w:sz w:val="24"/>
          <w:szCs w:val="24"/>
          <w:bdr w:val="none" w:color="auto" w:sz="0" w:space="0"/>
          <w:shd w:val="clear" w:fill="FFFFFF"/>
        </w:rPr>
        <w:t>周提交本科毕业证和学位证原件及翻译件给录取办公室确认。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jc w:val="left"/>
        <w:rPr>
          <w:rStyle w:val="6"/>
          <w:rFonts w:hint="eastAsia" w:ascii="宋体" w:hAnsi="宋体" w:eastAsia="宋体" w:cs="宋体"/>
          <w:i w:val="0"/>
          <w:caps w:val="0"/>
          <w:color w:val="auto"/>
          <w:spacing w:val="0"/>
          <w:sz w:val="28"/>
          <w:szCs w:val="28"/>
          <w:shd w:val="clear" w:fill="FFFFFF"/>
        </w:rPr>
      </w:pPr>
      <w:r>
        <w:rPr>
          <w:rStyle w:val="6"/>
          <w:rFonts w:hint="eastAsia" w:ascii="宋体" w:hAnsi="宋体" w:eastAsia="宋体" w:cs="宋体"/>
          <w:i w:val="0"/>
          <w:caps w:val="0"/>
          <w:color w:val="auto"/>
          <w:spacing w:val="0"/>
          <w:sz w:val="28"/>
          <w:szCs w:val="28"/>
          <w:shd w:val="clear" w:fill="FFFFFF"/>
          <w:lang w:val="en-US"/>
        </w:rPr>
        <w:t>5. </w:t>
      </w:r>
      <w:r>
        <w:rPr>
          <w:rStyle w:val="6"/>
          <w:rFonts w:hint="eastAsia" w:ascii="宋体" w:hAnsi="宋体" w:eastAsia="宋体" w:cs="宋体"/>
          <w:i w:val="0"/>
          <w:caps w:val="0"/>
          <w:color w:val="auto"/>
          <w:spacing w:val="0"/>
          <w:sz w:val="28"/>
          <w:szCs w:val="28"/>
          <w:shd w:val="clear" w:fill="FFFFFF"/>
        </w:rPr>
        <w:t>如果雅思总分</w:t>
      </w:r>
      <w:r>
        <w:rPr>
          <w:rStyle w:val="6"/>
          <w:rFonts w:hint="eastAsia" w:ascii="宋体" w:hAnsi="宋体" w:eastAsia="宋体" w:cs="宋体"/>
          <w:i w:val="0"/>
          <w:caps w:val="0"/>
          <w:color w:val="auto"/>
          <w:spacing w:val="0"/>
          <w:sz w:val="28"/>
          <w:szCs w:val="28"/>
          <w:shd w:val="clear" w:fill="FFFFFF"/>
          <w:lang w:val="en-US"/>
        </w:rPr>
        <w:t>6.5</w:t>
      </w:r>
      <w:r>
        <w:rPr>
          <w:rStyle w:val="6"/>
          <w:rFonts w:hint="eastAsia" w:ascii="宋体" w:hAnsi="宋体" w:eastAsia="宋体" w:cs="宋体"/>
          <w:i w:val="0"/>
          <w:caps w:val="0"/>
          <w:color w:val="auto"/>
          <w:spacing w:val="0"/>
          <w:sz w:val="28"/>
          <w:szCs w:val="28"/>
          <w:shd w:val="clear" w:fill="FFFFFF"/>
        </w:rPr>
        <w:t>，但单科分数较低，是否会影响入学？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jc w:val="left"/>
        <w:rPr>
          <w:rFonts w:hint="eastAsia" w:ascii="宋体" w:hAnsi="宋体" w:eastAsia="宋体" w:cs="宋体"/>
          <w:i w:val="0"/>
          <w:caps w:val="0"/>
          <w:color w:val="auto"/>
          <w:spacing w:val="0"/>
          <w:sz w:val="24"/>
          <w:szCs w:val="24"/>
          <w:bdr w:val="none" w:color="auto" w:sz="0" w:space="0"/>
          <w:shd w:val="clear" w:fill="FFFFFF"/>
        </w:rPr>
      </w:pPr>
      <w:r>
        <w:rPr>
          <w:rFonts w:hint="eastAsia" w:ascii="宋体" w:hAnsi="宋体" w:eastAsia="宋体" w:cs="宋体"/>
          <w:i w:val="0"/>
          <w:caps w:val="0"/>
          <w:color w:val="auto"/>
          <w:spacing w:val="0"/>
          <w:sz w:val="24"/>
          <w:szCs w:val="24"/>
          <w:bdr w:val="none" w:color="auto" w:sz="0" w:space="0"/>
          <w:shd w:val="clear" w:fill="FFFFFF"/>
        </w:rPr>
        <w:t>如果学员在广外学习半年后，雅思成绩仍未达到规定（总分</w:t>
      </w:r>
      <w:r>
        <w:rPr>
          <w:rFonts w:hint="eastAsia" w:ascii="宋体" w:hAnsi="宋体" w:eastAsia="宋体" w:cs="宋体"/>
          <w:i w:val="0"/>
          <w:caps w:val="0"/>
          <w:color w:val="auto"/>
          <w:spacing w:val="0"/>
          <w:sz w:val="24"/>
          <w:szCs w:val="24"/>
          <w:bdr w:val="none" w:color="auto" w:sz="0" w:space="0"/>
          <w:shd w:val="clear" w:fill="FFFFFF"/>
          <w:lang w:val="en-US"/>
        </w:rPr>
        <w:t>6.5</w:t>
      </w:r>
      <w:r>
        <w:rPr>
          <w:rFonts w:hint="eastAsia" w:ascii="宋体" w:hAnsi="宋体" w:eastAsia="宋体" w:cs="宋体"/>
          <w:i w:val="0"/>
          <w:caps w:val="0"/>
          <w:color w:val="auto"/>
          <w:spacing w:val="0"/>
          <w:sz w:val="24"/>
          <w:szCs w:val="24"/>
          <w:bdr w:val="none" w:color="auto" w:sz="0" w:space="0"/>
          <w:shd w:val="clear" w:fill="FFFFFF"/>
        </w:rPr>
        <w:t>，单科不低于</w:t>
      </w:r>
      <w:r>
        <w:rPr>
          <w:rFonts w:hint="eastAsia" w:ascii="宋体" w:hAnsi="宋体" w:eastAsia="宋体" w:cs="宋体"/>
          <w:i w:val="0"/>
          <w:caps w:val="0"/>
          <w:color w:val="auto"/>
          <w:spacing w:val="0"/>
          <w:sz w:val="24"/>
          <w:szCs w:val="24"/>
          <w:bdr w:val="none" w:color="auto" w:sz="0" w:space="0"/>
          <w:shd w:val="clear" w:fill="FFFFFF"/>
          <w:lang w:val="en-US"/>
        </w:rPr>
        <w:t>6</w:t>
      </w:r>
      <w:r>
        <w:rPr>
          <w:rFonts w:hint="eastAsia" w:ascii="宋体" w:hAnsi="宋体" w:eastAsia="宋体" w:cs="宋体"/>
          <w:i w:val="0"/>
          <w:caps w:val="0"/>
          <w:color w:val="auto"/>
          <w:spacing w:val="0"/>
          <w:sz w:val="24"/>
          <w:szCs w:val="24"/>
          <w:bdr w:val="none" w:color="auto" w:sz="0" w:space="0"/>
          <w:shd w:val="clear" w:fill="FFFFFF"/>
        </w:rPr>
        <w:t>），可以延期出国。即继续在国内考雅思，待考过后再根据自身情况选择迪迪肯大学任一开学时间入学。或者，</w:t>
      </w:r>
      <w:r>
        <w:rPr>
          <w:rFonts w:hint="eastAsia" w:ascii="宋体" w:hAnsi="宋体" w:eastAsia="宋体" w:cs="宋体"/>
          <w:i w:val="0"/>
          <w:caps w:val="0"/>
          <w:color w:val="auto"/>
          <w:spacing w:val="0"/>
          <w:sz w:val="24"/>
          <w:szCs w:val="24"/>
          <w:bdr w:val="none" w:color="auto" w:sz="0" w:space="0"/>
          <w:shd w:val="clear" w:fill="FFFFFF"/>
        </w:rPr>
        <w:t>可以根据语言成绩，到迪肯大学语言中心参加语言课程，迪肯大学语言中心每年提供</w:t>
      </w:r>
      <w:r>
        <w:rPr>
          <w:rFonts w:hint="eastAsia" w:ascii="宋体" w:hAnsi="宋体" w:eastAsia="宋体" w:cs="宋体"/>
          <w:i w:val="0"/>
          <w:caps w:val="0"/>
          <w:color w:val="auto"/>
          <w:spacing w:val="0"/>
          <w:sz w:val="24"/>
          <w:szCs w:val="24"/>
          <w:bdr w:val="none" w:color="auto" w:sz="0" w:space="0"/>
          <w:shd w:val="clear" w:fill="FFFFFF"/>
          <w:lang w:val="en-US"/>
        </w:rPr>
        <w:t>9</w:t>
      </w:r>
      <w:r>
        <w:rPr>
          <w:rFonts w:hint="eastAsia" w:ascii="宋体" w:hAnsi="宋体" w:eastAsia="宋体" w:cs="宋体"/>
          <w:i w:val="0"/>
          <w:caps w:val="0"/>
          <w:color w:val="auto"/>
          <w:spacing w:val="0"/>
          <w:sz w:val="24"/>
          <w:szCs w:val="24"/>
          <w:bdr w:val="none" w:color="auto" w:sz="0" w:space="0"/>
          <w:shd w:val="clear" w:fill="FFFFFF"/>
        </w:rPr>
        <w:t>次开学时间，方便随时入学。本项目学生可以获得</w:t>
      </w:r>
      <w:r>
        <w:rPr>
          <w:rFonts w:hint="eastAsia" w:ascii="宋体" w:hAnsi="宋体" w:eastAsia="宋体" w:cs="宋体"/>
          <w:i w:val="0"/>
          <w:caps w:val="0"/>
          <w:color w:val="auto"/>
          <w:spacing w:val="0"/>
          <w:sz w:val="24"/>
          <w:szCs w:val="24"/>
          <w:bdr w:val="none" w:color="auto" w:sz="0" w:space="0"/>
          <w:shd w:val="clear" w:fill="FFFFFF"/>
          <w:lang w:val="en-US"/>
        </w:rPr>
        <w:t>5</w:t>
      </w:r>
      <w:r>
        <w:rPr>
          <w:rFonts w:hint="eastAsia" w:ascii="宋体" w:hAnsi="宋体" w:eastAsia="宋体" w:cs="宋体"/>
          <w:i w:val="0"/>
          <w:caps w:val="0"/>
          <w:color w:val="auto"/>
          <w:spacing w:val="0"/>
          <w:sz w:val="24"/>
          <w:szCs w:val="24"/>
          <w:bdr w:val="none" w:color="auto" w:sz="0" w:space="0"/>
          <w:shd w:val="clear" w:fill="FFFFFF"/>
        </w:rPr>
        <w:t>周语言学费的减免。成功通过语言中心的课程后，可以直升进入硕士课程学习。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jc w:val="left"/>
        <w:rPr>
          <w:rFonts w:hint="eastAsia" w:ascii="宋体" w:hAnsi="宋体" w:eastAsia="宋体" w:cs="宋体"/>
          <w:i w:val="0"/>
          <w:caps w:val="0"/>
          <w:color w:val="auto"/>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jc w:val="left"/>
        <w:rPr>
          <w:rStyle w:val="6"/>
          <w:rFonts w:hint="eastAsia" w:ascii="宋体" w:hAnsi="宋体" w:eastAsia="宋体" w:cs="宋体"/>
          <w:i w:val="0"/>
          <w:caps w:val="0"/>
          <w:color w:val="auto"/>
          <w:spacing w:val="0"/>
          <w:sz w:val="28"/>
          <w:szCs w:val="28"/>
          <w:shd w:val="clear" w:fill="FFFFFF"/>
          <w:lang w:val="en-US"/>
        </w:rPr>
      </w:pPr>
      <w:r>
        <w:rPr>
          <w:rStyle w:val="6"/>
          <w:rFonts w:hint="eastAsia" w:ascii="宋体" w:hAnsi="宋体" w:eastAsia="宋体" w:cs="宋体"/>
          <w:i w:val="0"/>
          <w:caps w:val="0"/>
          <w:color w:val="auto"/>
          <w:spacing w:val="0"/>
          <w:sz w:val="28"/>
          <w:szCs w:val="28"/>
          <w:shd w:val="clear" w:fill="FFFFFF"/>
          <w:lang w:val="en-US"/>
        </w:rPr>
        <w:t>6．住宿如何安排？上课地点在澳大利亚哪个城市？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4"/>
          <w:szCs w:val="24"/>
          <w:bdr w:val="none" w:color="auto" w:sz="0" w:space="0"/>
          <w:shd w:val="clear" w:fill="FFFFFF"/>
        </w:rPr>
      </w:pPr>
      <w:r>
        <w:rPr>
          <w:rFonts w:hint="eastAsia" w:ascii="宋体" w:hAnsi="宋体" w:eastAsia="宋体" w:cs="宋体"/>
          <w:i w:val="0"/>
          <w:caps w:val="0"/>
          <w:color w:val="auto"/>
          <w:spacing w:val="0"/>
          <w:sz w:val="24"/>
          <w:szCs w:val="24"/>
          <w:bdr w:val="none" w:color="auto" w:sz="0" w:space="0"/>
          <w:shd w:val="clear" w:fill="FFFFFF"/>
        </w:rPr>
        <w:t>在广外学习期间，上课地点是位于广州大学城的广外大南校区。如果需要住宿，可安排南校区宿舍入住（住宿收费标准与广外学生相同）。在迪肯大学学习期间，上课地点在澳大利亚墨尔本</w:t>
      </w:r>
      <w:r>
        <w:rPr>
          <w:rFonts w:hint="eastAsia" w:ascii="宋体" w:hAnsi="宋体" w:eastAsia="宋体" w:cs="宋体"/>
          <w:i w:val="0"/>
          <w:caps w:val="0"/>
          <w:color w:val="auto"/>
          <w:spacing w:val="0"/>
          <w:sz w:val="24"/>
          <w:szCs w:val="24"/>
          <w:bdr w:val="none" w:color="auto" w:sz="0" w:space="0"/>
          <w:shd w:val="clear" w:fill="FFFFFF"/>
        </w:rPr>
        <w:t>伯伍德</w:t>
      </w:r>
      <w:r>
        <w:rPr>
          <w:rFonts w:hint="eastAsia" w:ascii="宋体" w:hAnsi="宋体" w:eastAsia="宋体" w:cs="宋体"/>
          <w:i w:val="0"/>
          <w:caps w:val="0"/>
          <w:color w:val="auto"/>
          <w:spacing w:val="0"/>
          <w:sz w:val="24"/>
          <w:szCs w:val="24"/>
          <w:bdr w:val="none" w:color="auto" w:sz="0" w:space="0"/>
          <w:shd w:val="clear" w:fill="FFFFFF"/>
          <w:lang w:val="en-US"/>
        </w:rPr>
        <w:t>Burwood</w:t>
      </w:r>
      <w:r>
        <w:rPr>
          <w:rFonts w:hint="eastAsia" w:ascii="宋体" w:hAnsi="宋体" w:eastAsia="宋体" w:cs="宋体"/>
          <w:i w:val="0"/>
          <w:caps w:val="0"/>
          <w:color w:val="auto"/>
          <w:spacing w:val="0"/>
          <w:sz w:val="24"/>
          <w:szCs w:val="24"/>
          <w:bdr w:val="none" w:color="auto" w:sz="0" w:space="0"/>
          <w:shd w:val="clear" w:fill="FFFFFF"/>
        </w:rPr>
        <w:t>校区，校方提供住宿的多种选择，包括住学校宿舍、寄宿家庭，迪肯大学提供免费接机。根据往期学员反馈和迪肯大学老师建</w:t>
      </w:r>
      <w:r>
        <w:rPr>
          <w:rFonts w:hint="eastAsia" w:ascii="宋体" w:hAnsi="宋体" w:eastAsia="宋体" w:cs="宋体"/>
          <w:i w:val="0"/>
          <w:caps w:val="0"/>
          <w:color w:val="auto"/>
          <w:spacing w:val="0"/>
          <w:sz w:val="24"/>
          <w:szCs w:val="24"/>
          <w:bdr w:val="none" w:color="auto" w:sz="0" w:space="0"/>
          <w:shd w:val="clear" w:fill="FFFFFF"/>
        </w:rPr>
        <w:t>议，最经济实惠的方式是寄宿家庭（</w:t>
      </w:r>
      <w:r>
        <w:rPr>
          <w:rFonts w:hint="eastAsia" w:ascii="宋体" w:hAnsi="宋体" w:eastAsia="宋体" w:cs="宋体"/>
          <w:i w:val="0"/>
          <w:caps w:val="0"/>
          <w:color w:val="auto"/>
          <w:spacing w:val="0"/>
          <w:sz w:val="24"/>
          <w:szCs w:val="24"/>
          <w:bdr w:val="none" w:color="auto" w:sz="0" w:space="0"/>
          <w:shd w:val="clear" w:fill="FFFFFF"/>
          <w:lang w:val="en-US"/>
        </w:rPr>
        <w:t>home stay</w:t>
      </w:r>
      <w:r>
        <w:rPr>
          <w:rFonts w:hint="eastAsia" w:ascii="宋体" w:hAnsi="宋体" w:eastAsia="宋体" w:cs="宋体"/>
          <w:i w:val="0"/>
          <w:caps w:val="0"/>
          <w:color w:val="auto"/>
          <w:spacing w:val="0"/>
          <w:sz w:val="24"/>
          <w:szCs w:val="24"/>
          <w:bdr w:val="none" w:color="auto" w:sz="0" w:space="0"/>
          <w:shd w:val="clear" w:fill="FFFFFF"/>
        </w:rPr>
        <w:t>），这样可以更好地了解当地文化，有些寄宿家庭还可包一日两餐。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jc w:val="left"/>
        <w:rPr>
          <w:rStyle w:val="6"/>
          <w:rFonts w:hint="eastAsia" w:ascii="宋体" w:hAnsi="宋体" w:eastAsia="宋体" w:cs="宋体"/>
          <w:i w:val="0"/>
          <w:caps w:val="0"/>
          <w:color w:val="auto"/>
          <w:spacing w:val="0"/>
          <w:sz w:val="28"/>
          <w:szCs w:val="28"/>
          <w:shd w:val="clear" w:fill="FFFFFF"/>
          <w:lang w:val="en-US"/>
        </w:rPr>
      </w:pPr>
      <w:r>
        <w:rPr>
          <w:rStyle w:val="6"/>
          <w:rFonts w:hint="eastAsia" w:ascii="宋体" w:hAnsi="宋体" w:eastAsia="宋体" w:cs="宋体"/>
          <w:i w:val="0"/>
          <w:caps w:val="0"/>
          <w:color w:val="auto"/>
          <w:spacing w:val="0"/>
          <w:sz w:val="28"/>
          <w:szCs w:val="28"/>
          <w:shd w:val="clear" w:fill="FFFFFF"/>
          <w:lang w:val="en-US"/>
        </w:rPr>
        <w:t>7．我在澳洲能够利用课余时间打工吗？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4"/>
          <w:szCs w:val="24"/>
          <w:bdr w:val="none" w:color="auto" w:sz="0" w:space="0"/>
          <w:shd w:val="clear" w:fill="FFFFFF"/>
        </w:rPr>
      </w:pPr>
      <w:r>
        <w:rPr>
          <w:rFonts w:hint="eastAsia" w:ascii="宋体" w:hAnsi="宋体" w:eastAsia="宋体" w:cs="宋体"/>
          <w:i w:val="0"/>
          <w:caps w:val="0"/>
          <w:color w:val="auto"/>
          <w:spacing w:val="0"/>
          <w:sz w:val="24"/>
          <w:szCs w:val="24"/>
          <w:bdr w:val="none" w:color="auto" w:sz="0" w:space="0"/>
          <w:shd w:val="clear" w:fill="FFFFFF"/>
        </w:rPr>
        <w:t>可以，法律规定一周不超过</w:t>
      </w:r>
      <w:r>
        <w:rPr>
          <w:rFonts w:hint="eastAsia" w:ascii="宋体" w:hAnsi="宋体" w:eastAsia="宋体" w:cs="宋体"/>
          <w:i w:val="0"/>
          <w:caps w:val="0"/>
          <w:color w:val="auto"/>
          <w:spacing w:val="0"/>
          <w:sz w:val="24"/>
          <w:szCs w:val="24"/>
          <w:bdr w:val="none" w:color="auto" w:sz="0" w:space="0"/>
          <w:shd w:val="clear" w:fill="FFFFFF"/>
          <w:lang w:val="en-US"/>
        </w:rPr>
        <w:t>20</w:t>
      </w:r>
      <w:r>
        <w:rPr>
          <w:rFonts w:hint="eastAsia" w:ascii="宋体" w:hAnsi="宋体" w:eastAsia="宋体" w:cs="宋体"/>
          <w:i w:val="0"/>
          <w:caps w:val="0"/>
          <w:color w:val="auto"/>
          <w:spacing w:val="0"/>
          <w:sz w:val="24"/>
          <w:szCs w:val="24"/>
          <w:bdr w:val="none" w:color="auto" w:sz="0" w:space="0"/>
          <w:shd w:val="clear" w:fill="FFFFFF"/>
        </w:rPr>
        <w:t>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jc w:val="left"/>
        <w:rPr>
          <w:rStyle w:val="6"/>
          <w:rFonts w:hint="eastAsia" w:ascii="宋体" w:hAnsi="宋体" w:eastAsia="宋体" w:cs="宋体"/>
          <w:i w:val="0"/>
          <w:caps w:val="0"/>
          <w:color w:val="auto"/>
          <w:spacing w:val="0"/>
          <w:sz w:val="28"/>
          <w:szCs w:val="28"/>
          <w:shd w:val="clear" w:fill="FFFFFF"/>
          <w:lang w:val="en-US"/>
        </w:rPr>
      </w:pPr>
      <w:r>
        <w:rPr>
          <w:rStyle w:val="6"/>
          <w:rFonts w:hint="eastAsia" w:ascii="宋体" w:hAnsi="宋体" w:eastAsia="宋体" w:cs="宋体"/>
          <w:i w:val="0"/>
          <w:caps w:val="0"/>
          <w:color w:val="auto"/>
          <w:spacing w:val="0"/>
          <w:sz w:val="28"/>
          <w:szCs w:val="28"/>
          <w:shd w:val="clear" w:fill="FFFFFF"/>
          <w:lang w:val="en-US"/>
        </w:rPr>
        <w:t>8．本项目是否颁发教师资格证？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4"/>
          <w:szCs w:val="24"/>
          <w:bdr w:val="none" w:color="auto" w:sz="0" w:space="0"/>
          <w:shd w:val="clear" w:fill="FFFFFF"/>
        </w:rPr>
      </w:pPr>
      <w:r>
        <w:rPr>
          <w:rFonts w:hint="eastAsia" w:ascii="宋体" w:hAnsi="宋体" w:eastAsia="宋体" w:cs="宋体"/>
          <w:i w:val="0"/>
          <w:caps w:val="0"/>
          <w:color w:val="auto"/>
          <w:spacing w:val="0"/>
          <w:sz w:val="24"/>
          <w:szCs w:val="24"/>
          <w:bdr w:val="none" w:color="auto" w:sz="0" w:space="0"/>
          <w:shd w:val="clear" w:fill="FFFFFF"/>
        </w:rPr>
        <w:t>广外大和迪肯大学均不授予教师资格证。学生如需国内、国外各级教师资格证，需自行考取。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jc w:val="left"/>
        <w:rPr>
          <w:rStyle w:val="6"/>
          <w:rFonts w:hint="eastAsia" w:ascii="宋体" w:hAnsi="宋体" w:eastAsia="宋体" w:cs="宋体"/>
          <w:i w:val="0"/>
          <w:caps w:val="0"/>
          <w:color w:val="auto"/>
          <w:spacing w:val="0"/>
          <w:sz w:val="28"/>
          <w:szCs w:val="28"/>
          <w:shd w:val="clear" w:fill="FFFFFF"/>
          <w:lang w:val="en-US"/>
        </w:rPr>
      </w:pPr>
      <w:r>
        <w:rPr>
          <w:rStyle w:val="6"/>
          <w:rFonts w:hint="eastAsia" w:ascii="宋体" w:hAnsi="宋体" w:eastAsia="宋体" w:cs="宋体"/>
          <w:i w:val="0"/>
          <w:caps w:val="0"/>
          <w:color w:val="auto"/>
          <w:spacing w:val="0"/>
          <w:sz w:val="28"/>
          <w:szCs w:val="28"/>
          <w:shd w:val="clear" w:fill="FFFFFF"/>
          <w:lang w:val="en-US"/>
        </w:rPr>
        <w:t>9．办理签证时，需要多少钱的保证金？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8"/>
          <w:szCs w:val="28"/>
          <w:bdr w:val="none" w:color="auto" w:sz="0" w:space="0"/>
          <w:shd w:val="clear" w:fill="FFFFFF"/>
        </w:rPr>
      </w:pPr>
      <w:r>
        <w:rPr>
          <w:rFonts w:hint="eastAsia" w:ascii="宋体" w:hAnsi="宋体" w:eastAsia="宋体" w:cs="宋体"/>
          <w:i w:val="0"/>
          <w:caps w:val="0"/>
          <w:color w:val="auto"/>
          <w:spacing w:val="0"/>
          <w:sz w:val="28"/>
          <w:szCs w:val="28"/>
          <w:bdr w:val="none" w:color="auto" w:sz="0" w:space="0"/>
          <w:shd w:val="clear" w:fill="FFFFFF"/>
        </w:rPr>
        <w:t>目前约为人民币</w:t>
      </w:r>
      <w:r>
        <w:rPr>
          <w:rFonts w:hint="eastAsia" w:ascii="宋体" w:hAnsi="宋体" w:eastAsia="宋体" w:cs="宋体"/>
          <w:i w:val="0"/>
          <w:caps w:val="0"/>
          <w:color w:val="auto"/>
          <w:spacing w:val="0"/>
          <w:sz w:val="28"/>
          <w:szCs w:val="28"/>
          <w:bdr w:val="none" w:color="auto" w:sz="0" w:space="0"/>
          <w:shd w:val="clear" w:fill="FFFFFF"/>
          <w:lang w:val="en-US"/>
        </w:rPr>
        <w:t>20</w:t>
      </w:r>
      <w:r>
        <w:rPr>
          <w:rFonts w:hint="eastAsia" w:ascii="宋体" w:hAnsi="宋体" w:eastAsia="宋体" w:cs="宋体"/>
          <w:i w:val="0"/>
          <w:caps w:val="0"/>
          <w:color w:val="auto"/>
          <w:spacing w:val="0"/>
          <w:sz w:val="28"/>
          <w:szCs w:val="28"/>
          <w:bdr w:val="none" w:color="auto" w:sz="0" w:space="0"/>
          <w:shd w:val="clear" w:fill="FFFFFF"/>
        </w:rPr>
        <w:t>万元，或澳币</w:t>
      </w:r>
      <w:r>
        <w:rPr>
          <w:rFonts w:hint="eastAsia" w:ascii="宋体" w:hAnsi="宋体" w:eastAsia="宋体" w:cs="宋体"/>
          <w:i w:val="0"/>
          <w:caps w:val="0"/>
          <w:color w:val="auto"/>
          <w:spacing w:val="0"/>
          <w:sz w:val="28"/>
          <w:szCs w:val="28"/>
          <w:bdr w:val="none" w:color="auto" w:sz="0" w:space="0"/>
          <w:shd w:val="clear" w:fill="FFFFFF"/>
          <w:lang w:val="en-US"/>
        </w:rPr>
        <w:t>3</w:t>
      </w:r>
      <w:r>
        <w:rPr>
          <w:rFonts w:hint="eastAsia" w:ascii="宋体" w:hAnsi="宋体" w:eastAsia="宋体" w:cs="宋体"/>
          <w:i w:val="0"/>
          <w:caps w:val="0"/>
          <w:color w:val="auto"/>
          <w:spacing w:val="0"/>
          <w:sz w:val="28"/>
          <w:szCs w:val="28"/>
          <w:bdr w:val="none" w:color="auto" w:sz="0" w:space="0"/>
          <w:shd w:val="clear" w:fill="FFFFFF"/>
        </w:rPr>
        <w:t>万元，币种不限。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8"/>
          <w:szCs w:val="28"/>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jc w:val="left"/>
        <w:rPr>
          <w:rStyle w:val="6"/>
          <w:rFonts w:hint="eastAsia" w:ascii="宋体" w:hAnsi="宋体" w:eastAsia="宋体" w:cs="宋体"/>
          <w:i w:val="0"/>
          <w:caps w:val="0"/>
          <w:color w:val="auto"/>
          <w:spacing w:val="0"/>
          <w:sz w:val="28"/>
          <w:szCs w:val="28"/>
          <w:shd w:val="clear" w:fill="FFFFFF"/>
          <w:lang w:val="en-US"/>
        </w:rPr>
      </w:pPr>
      <w:r>
        <w:rPr>
          <w:rStyle w:val="6"/>
          <w:rFonts w:hint="eastAsia" w:ascii="宋体" w:hAnsi="宋体" w:eastAsia="宋体" w:cs="宋体"/>
          <w:i w:val="0"/>
          <w:caps w:val="0"/>
          <w:color w:val="auto"/>
          <w:spacing w:val="0"/>
          <w:sz w:val="28"/>
          <w:szCs w:val="28"/>
          <w:shd w:val="clear" w:fill="FFFFFF"/>
          <w:lang w:val="en-US"/>
        </w:rPr>
        <w:t>10．毕业后的就业去向如何？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8"/>
          <w:szCs w:val="28"/>
          <w:bdr w:val="none" w:color="auto" w:sz="0" w:space="0"/>
          <w:shd w:val="clear" w:fill="FFFFFF"/>
        </w:rPr>
      </w:pPr>
      <w:r>
        <w:rPr>
          <w:rFonts w:hint="eastAsia" w:ascii="宋体" w:hAnsi="宋体" w:eastAsia="宋体" w:cs="宋体"/>
          <w:i w:val="0"/>
          <w:caps w:val="0"/>
          <w:color w:val="auto"/>
          <w:spacing w:val="0"/>
          <w:sz w:val="28"/>
          <w:szCs w:val="28"/>
          <w:bdr w:val="none" w:color="auto" w:sz="0" w:space="0"/>
          <w:shd w:val="clear" w:fill="FFFFFF"/>
        </w:rPr>
        <w:t>毕业后学员自主就业，我院目前暂无确切统计数据。据现有资料，往期学员大多数回国从事各级教育工作（大学英语老师、中学英语老师等），也有从事其他英语相关工作。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8"/>
          <w:szCs w:val="28"/>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jc w:val="left"/>
        <w:rPr>
          <w:rStyle w:val="6"/>
          <w:rFonts w:hint="eastAsia" w:ascii="宋体" w:hAnsi="宋体" w:eastAsia="宋体" w:cs="宋体"/>
          <w:i w:val="0"/>
          <w:caps w:val="0"/>
          <w:color w:val="auto"/>
          <w:spacing w:val="0"/>
          <w:sz w:val="28"/>
          <w:szCs w:val="28"/>
          <w:shd w:val="clear" w:fill="FFFFFF"/>
          <w:lang w:val="en-US"/>
        </w:rPr>
      </w:pPr>
      <w:r>
        <w:rPr>
          <w:rStyle w:val="6"/>
          <w:rFonts w:hint="eastAsia" w:ascii="宋体" w:hAnsi="宋体" w:eastAsia="宋体" w:cs="宋体"/>
          <w:i w:val="0"/>
          <w:caps w:val="0"/>
          <w:color w:val="auto"/>
          <w:spacing w:val="0"/>
          <w:sz w:val="28"/>
          <w:szCs w:val="28"/>
          <w:shd w:val="clear" w:fill="FFFFFF"/>
          <w:lang w:val="en-US"/>
        </w:rPr>
        <w:t>11．我已决定报名，如何办理报名手续？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caps w:val="0"/>
          <w:color w:val="auto"/>
          <w:spacing w:val="0"/>
          <w:sz w:val="19"/>
          <w:szCs w:val="19"/>
        </w:rPr>
      </w:pPr>
      <w:r>
        <w:rPr>
          <w:rFonts w:hint="eastAsia" w:ascii="宋体" w:hAnsi="宋体" w:eastAsia="宋体" w:cs="宋体"/>
          <w:i w:val="0"/>
          <w:caps w:val="0"/>
          <w:color w:val="auto"/>
          <w:spacing w:val="0"/>
          <w:sz w:val="28"/>
          <w:szCs w:val="28"/>
          <w:bdr w:val="none" w:color="auto" w:sz="0" w:space="0"/>
          <w:shd w:val="clear" w:fill="FFFFFF"/>
        </w:rPr>
        <w:t>确定报名请填写以下回执表格，发送电子邮件至广东外语外贸大学英语教育学院项目招生负责人周老师电子邮箱：</w:t>
      </w:r>
      <w:r>
        <w:rPr>
          <w:rFonts w:hint="eastAsia" w:ascii="微软雅黑" w:hAnsi="微软雅黑" w:eastAsia="微软雅黑" w:cs="微软雅黑"/>
          <w:i w:val="0"/>
          <w:caps w:val="0"/>
          <w:color w:val="auto"/>
          <w:spacing w:val="0"/>
          <w:sz w:val="19"/>
          <w:szCs w:val="19"/>
          <w:u w:val="none"/>
          <w:bdr w:val="none" w:color="auto" w:sz="0" w:space="0"/>
          <w:shd w:val="clear" w:fill="FFFFFF"/>
          <w:lang w:val="en-US"/>
        </w:rPr>
        <w:fldChar w:fldCharType="begin"/>
      </w:r>
      <w:r>
        <w:rPr>
          <w:rFonts w:hint="eastAsia" w:ascii="微软雅黑" w:hAnsi="微软雅黑" w:eastAsia="微软雅黑" w:cs="微软雅黑"/>
          <w:i w:val="0"/>
          <w:caps w:val="0"/>
          <w:color w:val="auto"/>
          <w:spacing w:val="0"/>
          <w:sz w:val="19"/>
          <w:szCs w:val="19"/>
          <w:u w:val="none"/>
          <w:bdr w:val="none" w:color="auto" w:sz="0" w:space="0"/>
          <w:shd w:val="clear" w:fill="FFFFFF"/>
          <w:lang w:val="en-US"/>
        </w:rPr>
        <w:instrText xml:space="preserve"> HYPERLINK "mailto:201620125@oamail.gdufs.edu.cn" </w:instrText>
      </w:r>
      <w:r>
        <w:rPr>
          <w:rFonts w:hint="eastAsia" w:ascii="微软雅黑" w:hAnsi="微软雅黑" w:eastAsia="微软雅黑" w:cs="微软雅黑"/>
          <w:i w:val="0"/>
          <w:caps w:val="0"/>
          <w:color w:val="auto"/>
          <w:spacing w:val="0"/>
          <w:sz w:val="19"/>
          <w:szCs w:val="19"/>
          <w:u w:val="none"/>
          <w:bdr w:val="none" w:color="auto" w:sz="0" w:space="0"/>
          <w:shd w:val="clear" w:fill="FFFFFF"/>
          <w:lang w:val="en-US"/>
        </w:rPr>
        <w:fldChar w:fldCharType="separate"/>
      </w:r>
      <w:r>
        <w:rPr>
          <w:rStyle w:val="7"/>
          <w:rFonts w:hint="eastAsia" w:ascii="宋体" w:hAnsi="宋体" w:eastAsia="宋体" w:cs="宋体"/>
          <w:i w:val="0"/>
          <w:caps w:val="0"/>
          <w:color w:val="auto"/>
          <w:spacing w:val="0"/>
          <w:sz w:val="28"/>
          <w:szCs w:val="28"/>
          <w:u w:val="none"/>
          <w:bdr w:val="none" w:color="auto" w:sz="0" w:space="0"/>
          <w:shd w:val="clear" w:fill="FFFFFF"/>
          <w:lang w:val="en-US"/>
        </w:rPr>
        <w:t>201620125@oamail.gdufs.edu.cn</w:t>
      </w:r>
      <w:r>
        <w:rPr>
          <w:rFonts w:hint="eastAsia" w:ascii="微软雅黑" w:hAnsi="微软雅黑" w:eastAsia="微软雅黑" w:cs="微软雅黑"/>
          <w:i w:val="0"/>
          <w:caps w:val="0"/>
          <w:color w:val="auto"/>
          <w:spacing w:val="0"/>
          <w:sz w:val="19"/>
          <w:szCs w:val="19"/>
          <w:u w:val="none"/>
          <w:bdr w:val="none" w:color="auto" w:sz="0" w:space="0"/>
          <w:shd w:val="clear" w:fill="FFFFFF"/>
          <w:lang w:val="en-US"/>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4"/>
          <w:szCs w:val="24"/>
          <w:bdr w:val="none" w:color="auto" w:sz="0" w:space="0"/>
          <w:shd w:val="clear" w:fill="FFFFFF"/>
        </w:rPr>
      </w:pPr>
      <w:r>
        <w:rPr>
          <w:rFonts w:hint="eastAsia" w:ascii="宋体" w:hAnsi="宋体" w:eastAsia="宋体" w:cs="宋体"/>
          <w:i w:val="0"/>
          <w:caps w:val="0"/>
          <w:color w:val="auto"/>
          <w:spacing w:val="0"/>
          <w:sz w:val="24"/>
          <w:szCs w:val="24"/>
          <w:bdr w:val="none" w:color="auto" w:sz="0" w:space="0"/>
          <w:shd w:val="clear" w:fill="FFFFFF"/>
        </w:rPr>
        <w:t>我院将及时进行登记并回复确认，如有特别上课时间要求（周一至五）也请注明，我们将一一回复。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宋体" w:hAnsi="宋体" w:eastAsia="宋体" w:cs="宋体"/>
          <w:i w:val="0"/>
          <w:caps w:val="0"/>
          <w:color w:val="auto"/>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caps w:val="0"/>
          <w:color w:val="auto"/>
          <w:spacing w:val="0"/>
          <w:sz w:val="19"/>
          <w:szCs w:val="19"/>
        </w:rPr>
      </w:pPr>
      <w:r>
        <w:rPr>
          <w:rStyle w:val="6"/>
          <w:rFonts w:hint="eastAsia" w:ascii="宋体" w:hAnsi="宋体" w:eastAsia="宋体" w:cs="宋体"/>
          <w:i w:val="0"/>
          <w:caps w:val="0"/>
          <w:color w:val="auto"/>
          <w:spacing w:val="0"/>
          <w:sz w:val="28"/>
          <w:szCs w:val="28"/>
          <w:bdr w:val="none" w:color="auto" w:sz="0" w:space="0"/>
          <w:shd w:val="clear" w:fill="FFFFFF"/>
        </w:rPr>
        <w:t>报名回执：</w:t>
      </w:r>
    </w:p>
    <w:tbl>
      <w:tblPr>
        <w:tblW w:w="8400"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47"/>
        <w:gridCol w:w="847"/>
        <w:gridCol w:w="736"/>
        <w:gridCol w:w="848"/>
        <w:gridCol w:w="848"/>
        <w:gridCol w:w="736"/>
        <w:gridCol w:w="1339"/>
        <w:gridCol w:w="795"/>
        <w:gridCol w:w="737"/>
        <w:gridCol w:w="667"/>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847" w:type="dxa"/>
            <w:tcBorders>
              <w:top w:val="single" w:color="000000" w:sz="8" w:space="0"/>
              <w:left w:val="single" w:color="000000" w:sz="8" w:space="0"/>
              <w:bottom w:val="single" w:color="000000" w:sz="8" w:space="0"/>
              <w:right w:val="single" w:color="000000" w:sz="8" w:space="0"/>
            </w:tcBorders>
            <w:shd w:val="clear" w:color="auto" w:fill="FFFFFF"/>
            <w:tcMar>
              <w:top w:w="30" w:type="dxa"/>
              <w:left w:w="45" w:type="dxa"/>
              <w:bottom w:w="30" w:type="dxa"/>
              <w:right w:w="4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color w:val="auto"/>
                <w:sz w:val="24"/>
                <w:szCs w:val="24"/>
              </w:rPr>
            </w:pPr>
            <w:r>
              <w:rPr>
                <w:rFonts w:hint="eastAsia" w:ascii="宋体" w:hAnsi="宋体" w:eastAsia="宋体" w:cs="宋体"/>
                <w:i w:val="0"/>
                <w:caps w:val="0"/>
                <w:color w:val="auto"/>
                <w:spacing w:val="0"/>
                <w:sz w:val="24"/>
                <w:szCs w:val="24"/>
                <w:bdr w:val="none" w:color="auto" w:sz="0" w:space="0"/>
              </w:rPr>
              <w:t>序号</w:t>
            </w:r>
          </w:p>
        </w:tc>
        <w:tc>
          <w:tcPr>
            <w:tcW w:w="847" w:type="dxa"/>
            <w:tcBorders>
              <w:top w:val="single" w:color="000000" w:sz="8" w:space="0"/>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color w:val="auto"/>
                <w:sz w:val="24"/>
                <w:szCs w:val="24"/>
              </w:rPr>
            </w:pPr>
            <w:r>
              <w:rPr>
                <w:rFonts w:hint="eastAsia" w:ascii="宋体" w:hAnsi="宋体" w:eastAsia="宋体" w:cs="宋体"/>
                <w:i w:val="0"/>
                <w:caps w:val="0"/>
                <w:color w:val="auto"/>
                <w:spacing w:val="0"/>
                <w:sz w:val="24"/>
                <w:szCs w:val="24"/>
                <w:bdr w:val="none" w:color="auto" w:sz="0" w:space="0"/>
              </w:rPr>
              <w:t>姓名</w:t>
            </w:r>
          </w:p>
        </w:tc>
        <w:tc>
          <w:tcPr>
            <w:tcW w:w="736" w:type="dxa"/>
            <w:tcBorders>
              <w:top w:val="single" w:color="000000" w:sz="8" w:space="0"/>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color w:val="auto"/>
                <w:sz w:val="24"/>
                <w:szCs w:val="24"/>
              </w:rPr>
            </w:pPr>
            <w:r>
              <w:rPr>
                <w:rFonts w:hint="eastAsia" w:ascii="宋体" w:hAnsi="宋体" w:eastAsia="宋体" w:cs="宋体"/>
                <w:i w:val="0"/>
                <w:caps w:val="0"/>
                <w:color w:val="auto"/>
                <w:spacing w:val="0"/>
                <w:sz w:val="24"/>
                <w:szCs w:val="24"/>
                <w:bdr w:val="none" w:color="auto" w:sz="0" w:space="0"/>
              </w:rPr>
              <w:t>性别</w:t>
            </w:r>
          </w:p>
        </w:tc>
        <w:tc>
          <w:tcPr>
            <w:tcW w:w="848" w:type="dxa"/>
            <w:tcBorders>
              <w:top w:val="single" w:color="000000" w:sz="8" w:space="0"/>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color w:val="auto"/>
                <w:sz w:val="24"/>
                <w:szCs w:val="24"/>
              </w:rPr>
            </w:pPr>
            <w:r>
              <w:rPr>
                <w:rFonts w:hint="eastAsia" w:ascii="宋体" w:hAnsi="宋体" w:eastAsia="宋体" w:cs="宋体"/>
                <w:i w:val="0"/>
                <w:caps w:val="0"/>
                <w:color w:val="auto"/>
                <w:spacing w:val="0"/>
                <w:sz w:val="24"/>
                <w:szCs w:val="24"/>
                <w:bdr w:val="none" w:color="auto" w:sz="0" w:space="0"/>
              </w:rPr>
              <w:t>手机</w:t>
            </w:r>
          </w:p>
        </w:tc>
        <w:tc>
          <w:tcPr>
            <w:tcW w:w="848" w:type="dxa"/>
            <w:tcBorders>
              <w:top w:val="single" w:color="000000" w:sz="8" w:space="0"/>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color w:val="auto"/>
                <w:sz w:val="24"/>
                <w:szCs w:val="24"/>
              </w:rPr>
            </w:pPr>
            <w:r>
              <w:rPr>
                <w:rFonts w:hint="eastAsia" w:ascii="宋体" w:hAnsi="宋体" w:eastAsia="宋体" w:cs="宋体"/>
                <w:i w:val="0"/>
                <w:caps w:val="0"/>
                <w:color w:val="auto"/>
                <w:spacing w:val="0"/>
                <w:sz w:val="24"/>
                <w:szCs w:val="24"/>
                <w:bdr w:val="none" w:color="auto" w:sz="0" w:space="0"/>
              </w:rPr>
              <w:t>常用电子邮箱</w:t>
            </w:r>
          </w:p>
        </w:tc>
        <w:tc>
          <w:tcPr>
            <w:tcW w:w="736" w:type="dxa"/>
            <w:tcBorders>
              <w:top w:val="single" w:color="000000" w:sz="8" w:space="0"/>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color w:val="auto"/>
                <w:sz w:val="24"/>
                <w:szCs w:val="24"/>
              </w:rPr>
            </w:pPr>
            <w:r>
              <w:rPr>
                <w:rFonts w:hint="eastAsia" w:ascii="宋体" w:hAnsi="宋体" w:eastAsia="宋体" w:cs="宋体"/>
                <w:i w:val="0"/>
                <w:caps w:val="0"/>
                <w:color w:val="auto"/>
                <w:spacing w:val="0"/>
                <w:sz w:val="24"/>
                <w:szCs w:val="24"/>
                <w:bdr w:val="none" w:color="auto" w:sz="0" w:space="0"/>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color w:val="auto"/>
                <w:sz w:val="24"/>
                <w:szCs w:val="24"/>
              </w:rPr>
            </w:pPr>
            <w:r>
              <w:rPr>
                <w:rFonts w:hint="eastAsia" w:ascii="宋体" w:hAnsi="宋体" w:eastAsia="宋体" w:cs="宋体"/>
                <w:i w:val="0"/>
                <w:caps w:val="0"/>
                <w:color w:val="auto"/>
                <w:spacing w:val="0"/>
                <w:sz w:val="24"/>
                <w:szCs w:val="24"/>
                <w:bdr w:val="none" w:color="auto" w:sz="0" w:space="0"/>
              </w:rPr>
              <w:t>专业</w:t>
            </w:r>
          </w:p>
        </w:tc>
        <w:tc>
          <w:tcPr>
            <w:tcW w:w="1339" w:type="dxa"/>
            <w:tcBorders>
              <w:top w:val="single" w:color="000000" w:sz="8" w:space="0"/>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color w:val="auto"/>
                <w:sz w:val="24"/>
                <w:szCs w:val="24"/>
              </w:rPr>
            </w:pPr>
            <w:r>
              <w:rPr>
                <w:rFonts w:hint="eastAsia" w:ascii="宋体" w:hAnsi="宋体" w:eastAsia="宋体" w:cs="宋体"/>
                <w:i w:val="0"/>
                <w:caps w:val="0"/>
                <w:color w:val="auto"/>
                <w:spacing w:val="0"/>
                <w:sz w:val="24"/>
                <w:szCs w:val="24"/>
                <w:bdr w:val="none" w:color="auto" w:sz="0" w:space="0"/>
              </w:rPr>
              <w:t>本科院校及毕业时间</w:t>
            </w:r>
          </w:p>
        </w:tc>
        <w:tc>
          <w:tcPr>
            <w:tcW w:w="795" w:type="dxa"/>
            <w:tcBorders>
              <w:top w:val="single" w:color="000000" w:sz="8" w:space="0"/>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color w:val="auto"/>
                <w:sz w:val="24"/>
                <w:szCs w:val="24"/>
              </w:rPr>
            </w:pPr>
            <w:r>
              <w:rPr>
                <w:rFonts w:hint="eastAsia" w:ascii="宋体" w:hAnsi="宋体" w:eastAsia="宋体" w:cs="宋体"/>
                <w:i w:val="0"/>
                <w:caps w:val="0"/>
                <w:color w:val="auto"/>
                <w:spacing w:val="0"/>
                <w:sz w:val="24"/>
                <w:szCs w:val="24"/>
                <w:bdr w:val="none" w:color="auto" w:sz="0" w:space="0"/>
              </w:rPr>
              <w:t>英语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color w:val="auto"/>
                <w:sz w:val="24"/>
                <w:szCs w:val="24"/>
              </w:rPr>
            </w:pPr>
            <w:bookmarkStart w:id="0" w:name="_GoBack"/>
            <w:bookmarkEnd w:id="0"/>
            <w:r>
              <w:rPr>
                <w:rFonts w:hint="eastAsia" w:ascii="宋体" w:hAnsi="宋体" w:eastAsia="宋体" w:cs="宋体"/>
                <w:i w:val="0"/>
                <w:caps w:val="0"/>
                <w:color w:val="auto"/>
                <w:spacing w:val="0"/>
                <w:sz w:val="24"/>
                <w:szCs w:val="24"/>
                <w:bdr w:val="none" w:color="auto" w:sz="0" w:space="0"/>
              </w:rPr>
              <w:t>水平</w:t>
            </w:r>
          </w:p>
        </w:tc>
        <w:tc>
          <w:tcPr>
            <w:tcW w:w="737" w:type="dxa"/>
            <w:tcBorders>
              <w:top w:val="single" w:color="000000" w:sz="8" w:space="0"/>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color w:val="auto"/>
                <w:sz w:val="24"/>
                <w:szCs w:val="24"/>
              </w:rPr>
            </w:pPr>
            <w:r>
              <w:rPr>
                <w:rFonts w:hint="eastAsia" w:ascii="宋体" w:hAnsi="宋体" w:eastAsia="宋体" w:cs="宋体"/>
                <w:i w:val="0"/>
                <w:caps w:val="0"/>
                <w:color w:val="auto"/>
                <w:spacing w:val="0"/>
                <w:sz w:val="24"/>
                <w:szCs w:val="24"/>
                <w:bdr w:val="none" w:color="auto" w:sz="0" w:space="0"/>
              </w:rPr>
              <w:t>是否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color w:val="auto"/>
                <w:sz w:val="24"/>
                <w:szCs w:val="24"/>
              </w:rPr>
            </w:pPr>
            <w:r>
              <w:rPr>
                <w:rFonts w:hint="eastAsia" w:ascii="宋体" w:hAnsi="宋体" w:eastAsia="宋体" w:cs="宋体"/>
                <w:i w:val="0"/>
                <w:caps w:val="0"/>
                <w:color w:val="auto"/>
                <w:spacing w:val="0"/>
                <w:sz w:val="24"/>
                <w:szCs w:val="24"/>
                <w:bdr w:val="none" w:color="auto" w:sz="0" w:space="0"/>
              </w:rPr>
              <w:t>住校</w:t>
            </w:r>
          </w:p>
        </w:tc>
        <w:tc>
          <w:tcPr>
            <w:tcW w:w="667" w:type="dxa"/>
            <w:tcBorders>
              <w:top w:val="single" w:color="000000" w:sz="8" w:space="0"/>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color w:val="auto"/>
                <w:sz w:val="24"/>
                <w:szCs w:val="24"/>
              </w:rPr>
            </w:pPr>
            <w:r>
              <w:rPr>
                <w:rFonts w:hint="eastAsia" w:ascii="宋体" w:hAnsi="宋体" w:eastAsia="宋体" w:cs="宋体"/>
                <w:i w:val="0"/>
                <w:caps w:val="0"/>
                <w:color w:val="auto"/>
                <w:spacing w:val="0"/>
                <w:sz w:val="24"/>
                <w:szCs w:val="24"/>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47" w:type="dxa"/>
            <w:tcBorders>
              <w:top w:val="nil"/>
              <w:left w:val="single" w:color="000000" w:sz="8" w:space="0"/>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847"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736"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848"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848"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736"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1339"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795"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737"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667"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47" w:type="dxa"/>
            <w:tcBorders>
              <w:top w:val="nil"/>
              <w:left w:val="single" w:color="000000" w:sz="8" w:space="0"/>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847"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736"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848"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848"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736"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1339"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795"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737"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667"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47" w:type="dxa"/>
            <w:tcBorders>
              <w:top w:val="nil"/>
              <w:left w:val="single" w:color="000000" w:sz="8" w:space="0"/>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847"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736"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848"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848"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736"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1339"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795"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737"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c>
          <w:tcPr>
            <w:tcW w:w="667" w:type="dxa"/>
            <w:tcBorders>
              <w:top w:val="nil"/>
              <w:left w:val="nil"/>
              <w:bottom w:val="single" w:color="000000" w:sz="8" w:space="0"/>
              <w:right w:val="single" w:color="000000" w:sz="8" w:space="0"/>
            </w:tcBorders>
            <w:shd w:val="clear" w:color="auto" w:fill="FFFFFF"/>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auto"/>
              </w:rPr>
            </w:pPr>
            <w:r>
              <w:rPr>
                <w:rFonts w:hint="eastAsia" w:ascii="微软雅黑" w:hAnsi="微软雅黑" w:eastAsia="微软雅黑" w:cs="微软雅黑"/>
                <w:i w:val="0"/>
                <w:caps w:val="0"/>
                <w:color w:val="auto"/>
                <w:spacing w:val="0"/>
                <w:kern w:val="0"/>
                <w:sz w:val="24"/>
                <w:szCs w:val="24"/>
                <w:bdr w:val="none" w:color="auto" w:sz="0" w:space="0"/>
                <w:lang w:val="en-US" w:eastAsia="zh-CN" w:bidi="ar"/>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420"/>
        <w:rPr>
          <w:rFonts w:hint="eastAsia" w:ascii="微软雅黑" w:hAnsi="微软雅黑" w:eastAsia="微软雅黑" w:cs="微软雅黑"/>
          <w:i w:val="0"/>
          <w:caps w:val="0"/>
          <w:color w:val="auto"/>
          <w:spacing w:val="0"/>
          <w:sz w:val="19"/>
          <w:szCs w:val="19"/>
        </w:rPr>
      </w:pPr>
      <w:r>
        <w:rPr>
          <w:rFonts w:hint="eastAsia" w:ascii="微软雅黑" w:hAnsi="微软雅黑" w:eastAsia="微软雅黑" w:cs="微软雅黑"/>
          <w:i w:val="0"/>
          <w:caps w:val="0"/>
          <w:color w:val="auto"/>
          <w:spacing w:val="0"/>
          <w:sz w:val="28"/>
          <w:szCs w:val="28"/>
          <w:bdr w:val="none" w:color="auto" w:sz="0" w:space="0"/>
          <w:shd w:val="clear" w:fill="FFFFFF"/>
          <w:lang w:val="en-US"/>
        </w:rPr>
        <w:t> </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C31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2021-02-02T07:43:48Z</dcterms:created>
  <dc:creator>admin</dc:creator>
  <cp:lastModifiedBy>VivianChow</cp:lastModifiedBy>
  <dcterms:modified xsi:type="dcterms:W3CDTF">2021-02-02T07:46:19Z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